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C1F" w:rsidRPr="00BA2154" w:rsidRDefault="00B91C1F" w:rsidP="00E25CB8">
      <w:pPr>
        <w:jc w:val="center"/>
        <w:rPr>
          <w:rFonts w:ascii="Times New Roman" w:hAnsi="Times New Roman" w:cs="Times New Roman"/>
          <w:sz w:val="24"/>
          <w:szCs w:val="24"/>
        </w:rPr>
      </w:pPr>
    </w:p>
    <w:p w:rsidR="00E25CB8" w:rsidRPr="00BA2154" w:rsidRDefault="00E25CB8" w:rsidP="00E25CB8">
      <w:pPr>
        <w:spacing w:line="480" w:lineRule="auto"/>
        <w:jc w:val="center"/>
        <w:rPr>
          <w:rFonts w:ascii="Times New Roman" w:hAnsi="Times New Roman" w:cs="Times New Roman"/>
          <w:sz w:val="24"/>
          <w:szCs w:val="24"/>
        </w:rPr>
      </w:pPr>
    </w:p>
    <w:p w:rsidR="00E25CB8" w:rsidRPr="00BA2154" w:rsidRDefault="00E25CB8" w:rsidP="00E25CB8">
      <w:pPr>
        <w:spacing w:line="480" w:lineRule="auto"/>
        <w:jc w:val="center"/>
        <w:rPr>
          <w:rFonts w:ascii="Times New Roman" w:hAnsi="Times New Roman" w:cs="Times New Roman"/>
          <w:sz w:val="24"/>
          <w:szCs w:val="24"/>
        </w:rPr>
      </w:pPr>
    </w:p>
    <w:p w:rsidR="00E25CB8" w:rsidRPr="00BA2154" w:rsidRDefault="00E25CB8" w:rsidP="00E25CB8">
      <w:pPr>
        <w:spacing w:line="480" w:lineRule="auto"/>
        <w:jc w:val="center"/>
        <w:rPr>
          <w:rFonts w:ascii="Times New Roman" w:hAnsi="Times New Roman" w:cs="Times New Roman"/>
          <w:sz w:val="24"/>
          <w:szCs w:val="24"/>
        </w:rPr>
      </w:pPr>
    </w:p>
    <w:p w:rsidR="00E25CB8" w:rsidRPr="00BA2154" w:rsidRDefault="00BA7290" w:rsidP="00E25CB8">
      <w:pPr>
        <w:spacing w:line="480" w:lineRule="auto"/>
        <w:jc w:val="center"/>
        <w:rPr>
          <w:rFonts w:ascii="Times New Roman" w:hAnsi="Times New Roman" w:cs="Times New Roman"/>
          <w:sz w:val="24"/>
          <w:szCs w:val="24"/>
        </w:rPr>
      </w:pPr>
      <w:r w:rsidRPr="00BA2154">
        <w:rPr>
          <w:rFonts w:ascii="Times New Roman" w:hAnsi="Times New Roman" w:cs="Times New Roman"/>
          <w:sz w:val="24"/>
          <w:szCs w:val="24"/>
        </w:rPr>
        <w:t>Opioid Health Issue</w:t>
      </w:r>
    </w:p>
    <w:p w:rsidR="00E25CB8" w:rsidRPr="00BA2154" w:rsidRDefault="00BA7290" w:rsidP="00E25CB8">
      <w:pPr>
        <w:spacing w:line="480" w:lineRule="auto"/>
        <w:jc w:val="center"/>
        <w:rPr>
          <w:rFonts w:ascii="Times New Roman" w:hAnsi="Times New Roman" w:cs="Times New Roman"/>
          <w:sz w:val="24"/>
          <w:szCs w:val="24"/>
        </w:rPr>
      </w:pPr>
      <w:r w:rsidRPr="00BA2154">
        <w:rPr>
          <w:rFonts w:ascii="Times New Roman" w:hAnsi="Times New Roman" w:cs="Times New Roman"/>
          <w:sz w:val="24"/>
          <w:szCs w:val="24"/>
        </w:rPr>
        <w:t>Name</w:t>
      </w:r>
    </w:p>
    <w:p w:rsidR="00E25CB8" w:rsidRPr="00BA2154" w:rsidRDefault="00BA7290" w:rsidP="00E25CB8">
      <w:pPr>
        <w:spacing w:line="480" w:lineRule="auto"/>
        <w:jc w:val="center"/>
        <w:rPr>
          <w:rFonts w:ascii="Times New Roman" w:hAnsi="Times New Roman" w:cs="Times New Roman"/>
          <w:sz w:val="24"/>
          <w:szCs w:val="24"/>
        </w:rPr>
      </w:pPr>
      <w:r w:rsidRPr="00BA2154">
        <w:rPr>
          <w:rFonts w:ascii="Times New Roman" w:hAnsi="Times New Roman" w:cs="Times New Roman"/>
          <w:sz w:val="24"/>
          <w:szCs w:val="24"/>
        </w:rPr>
        <w:t>Institution</w:t>
      </w:r>
    </w:p>
    <w:p w:rsidR="00E25CB8" w:rsidRPr="00BA2154" w:rsidRDefault="00BA7290" w:rsidP="00E25CB8">
      <w:pPr>
        <w:spacing w:line="480" w:lineRule="auto"/>
        <w:jc w:val="center"/>
        <w:rPr>
          <w:rFonts w:ascii="Times New Roman" w:hAnsi="Times New Roman" w:cs="Times New Roman"/>
          <w:sz w:val="24"/>
          <w:szCs w:val="24"/>
        </w:rPr>
      </w:pPr>
      <w:r w:rsidRPr="00BA2154">
        <w:rPr>
          <w:rFonts w:ascii="Times New Roman" w:hAnsi="Times New Roman" w:cs="Times New Roman"/>
          <w:sz w:val="24"/>
          <w:szCs w:val="24"/>
        </w:rPr>
        <w:t>Course</w:t>
      </w:r>
    </w:p>
    <w:p w:rsidR="00E25CB8" w:rsidRPr="00BA2154" w:rsidRDefault="00BA7290" w:rsidP="00E25CB8">
      <w:pPr>
        <w:spacing w:line="480" w:lineRule="auto"/>
        <w:jc w:val="center"/>
        <w:rPr>
          <w:rFonts w:ascii="Times New Roman" w:hAnsi="Times New Roman" w:cs="Times New Roman"/>
          <w:sz w:val="24"/>
          <w:szCs w:val="24"/>
        </w:rPr>
      </w:pPr>
      <w:r w:rsidRPr="00BA2154">
        <w:rPr>
          <w:rFonts w:ascii="Times New Roman" w:hAnsi="Times New Roman" w:cs="Times New Roman"/>
          <w:sz w:val="24"/>
          <w:szCs w:val="24"/>
        </w:rPr>
        <w:t>Professor</w:t>
      </w:r>
    </w:p>
    <w:p w:rsidR="00E25CB8" w:rsidRPr="00BA2154" w:rsidRDefault="00BA7290" w:rsidP="00E25CB8">
      <w:pPr>
        <w:spacing w:line="480" w:lineRule="auto"/>
        <w:jc w:val="center"/>
        <w:rPr>
          <w:rFonts w:ascii="Times New Roman" w:hAnsi="Times New Roman" w:cs="Times New Roman"/>
          <w:sz w:val="24"/>
          <w:szCs w:val="24"/>
        </w:rPr>
      </w:pPr>
      <w:r w:rsidRPr="00BA2154">
        <w:rPr>
          <w:rFonts w:ascii="Times New Roman" w:hAnsi="Times New Roman" w:cs="Times New Roman"/>
          <w:sz w:val="24"/>
          <w:szCs w:val="24"/>
        </w:rPr>
        <w:t>Date</w:t>
      </w:r>
    </w:p>
    <w:p w:rsidR="00E25CB8" w:rsidRPr="00BA2154" w:rsidRDefault="00E25CB8" w:rsidP="00E25CB8">
      <w:pPr>
        <w:jc w:val="center"/>
        <w:rPr>
          <w:rFonts w:ascii="Times New Roman" w:hAnsi="Times New Roman" w:cs="Times New Roman"/>
          <w:sz w:val="24"/>
          <w:szCs w:val="24"/>
        </w:rPr>
      </w:pPr>
    </w:p>
    <w:p w:rsidR="00B91C1F" w:rsidRPr="00BA2154" w:rsidRDefault="00BA7290" w:rsidP="003C741F">
      <w:pPr>
        <w:rPr>
          <w:rFonts w:ascii="Times New Roman" w:hAnsi="Times New Roman" w:cs="Times New Roman"/>
          <w:sz w:val="24"/>
          <w:szCs w:val="24"/>
        </w:rPr>
      </w:pPr>
      <w:r w:rsidRPr="00BA2154">
        <w:rPr>
          <w:rFonts w:ascii="Times New Roman" w:hAnsi="Times New Roman" w:cs="Times New Roman"/>
          <w:sz w:val="24"/>
          <w:szCs w:val="24"/>
        </w:rPr>
        <w:br w:type="page"/>
      </w:r>
    </w:p>
    <w:p w:rsidR="000B6BA4" w:rsidRPr="00BA2154" w:rsidRDefault="00BA7290"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lastRenderedPageBreak/>
        <w:t>O</w:t>
      </w:r>
      <w:r w:rsidR="00661461" w:rsidRPr="00BA2154">
        <w:rPr>
          <w:rFonts w:ascii="Times New Roman" w:hAnsi="Times New Roman" w:cs="Times New Roman"/>
          <w:sz w:val="24"/>
          <w:szCs w:val="24"/>
        </w:rPr>
        <w:t xml:space="preserve">ne of the detrimental issues plaguing </w:t>
      </w:r>
      <w:r w:rsidRPr="00BA2154">
        <w:rPr>
          <w:rFonts w:ascii="Times New Roman" w:hAnsi="Times New Roman" w:cs="Times New Roman"/>
          <w:sz w:val="24"/>
          <w:szCs w:val="24"/>
        </w:rPr>
        <w:t>the contemporary community is</w:t>
      </w:r>
      <w:r w:rsidR="00661461" w:rsidRPr="00BA2154">
        <w:rPr>
          <w:rFonts w:ascii="Times New Roman" w:hAnsi="Times New Roman" w:cs="Times New Roman"/>
          <w:sz w:val="24"/>
          <w:szCs w:val="24"/>
        </w:rPr>
        <w:t xml:space="preserve"> drug abuse. </w:t>
      </w:r>
      <w:r w:rsidR="00FF1AC9" w:rsidRPr="00BA2154">
        <w:rPr>
          <w:rFonts w:ascii="Times New Roman" w:hAnsi="Times New Roman" w:cs="Times New Roman"/>
          <w:sz w:val="24"/>
          <w:szCs w:val="24"/>
        </w:rPr>
        <w:t>The issue has affected the environment for a long time, and</w:t>
      </w:r>
      <w:r w:rsidR="00E90DF2" w:rsidRPr="00BA2154">
        <w:rPr>
          <w:rFonts w:ascii="Times New Roman" w:hAnsi="Times New Roman" w:cs="Times New Roman"/>
          <w:sz w:val="24"/>
          <w:szCs w:val="24"/>
        </w:rPr>
        <w:t xml:space="preserve"> recent research shows that in the year 2019, more than 70,000 Americans died from a drug overdose, a shocking number</w:t>
      </w:r>
      <w:r w:rsidR="00466522" w:rsidRPr="00BA2154">
        <w:rPr>
          <w:rFonts w:ascii="Times New Roman" w:hAnsi="Times New Roman" w:cs="Times New Roman"/>
          <w:sz w:val="24"/>
          <w:szCs w:val="24"/>
        </w:rPr>
        <w:t xml:space="preserve"> </w:t>
      </w:r>
      <w:r w:rsidR="00466522" w:rsidRPr="00BA2154">
        <w:rPr>
          <w:rFonts w:ascii="Times New Roman" w:hAnsi="Times New Roman" w:cs="Times New Roman"/>
          <w:sz w:val="24"/>
          <w:szCs w:val="24"/>
        </w:rPr>
        <w:t>(JIR, 2018)</w:t>
      </w:r>
      <w:r w:rsidR="00E90DF2" w:rsidRPr="00BA2154">
        <w:rPr>
          <w:rFonts w:ascii="Times New Roman" w:hAnsi="Times New Roman" w:cs="Times New Roman"/>
          <w:sz w:val="24"/>
          <w:szCs w:val="24"/>
        </w:rPr>
        <w:t>. D</w:t>
      </w:r>
      <w:r w:rsidR="00FF1AC9" w:rsidRPr="00BA2154">
        <w:rPr>
          <w:rFonts w:ascii="Times New Roman" w:hAnsi="Times New Roman" w:cs="Times New Roman"/>
          <w:sz w:val="24"/>
          <w:szCs w:val="24"/>
        </w:rPr>
        <w:t xml:space="preserve">espite some of the strategies set up to handle the matter, none has proved effective. </w:t>
      </w:r>
      <w:r w:rsidRPr="00BA2154">
        <w:rPr>
          <w:rFonts w:ascii="Times New Roman" w:hAnsi="Times New Roman" w:cs="Times New Roman"/>
          <w:sz w:val="24"/>
          <w:szCs w:val="24"/>
        </w:rPr>
        <w:t>The website here</w:t>
      </w:r>
      <w:r w:rsidR="0047560E" w:rsidRPr="00BA2154">
        <w:rPr>
          <w:rFonts w:ascii="Times New Roman" w:hAnsi="Times New Roman" w:cs="Times New Roman"/>
          <w:sz w:val="24"/>
          <w:szCs w:val="24"/>
        </w:rPr>
        <w:t xml:space="preserve"> focuses on the state of Pennsylvania, its relationship between local DEA agents and the national government health committees and</w:t>
      </w:r>
      <w:r w:rsidR="00FF1AC9" w:rsidRPr="00BA2154">
        <w:rPr>
          <w:rFonts w:ascii="Times New Roman" w:hAnsi="Times New Roman" w:cs="Times New Roman"/>
          <w:sz w:val="24"/>
          <w:szCs w:val="24"/>
        </w:rPr>
        <w:t xml:space="preserve"> present</w:t>
      </w:r>
      <w:r w:rsidRPr="00BA2154">
        <w:rPr>
          <w:rFonts w:ascii="Times New Roman" w:hAnsi="Times New Roman" w:cs="Times New Roman"/>
          <w:sz w:val="24"/>
          <w:szCs w:val="24"/>
        </w:rPr>
        <w:t>s</w:t>
      </w:r>
      <w:r w:rsidR="00FF1AC9" w:rsidRPr="00BA2154">
        <w:rPr>
          <w:rFonts w:ascii="Times New Roman" w:hAnsi="Times New Roman" w:cs="Times New Roman"/>
          <w:sz w:val="24"/>
          <w:szCs w:val="24"/>
        </w:rPr>
        <w:t xml:space="preserve"> a solution that will seek to resolve the matter by putting to an end the abuse of drugs in the community and further identify means through which drug traffickers can be captured and prosecuted accordingly.</w:t>
      </w:r>
    </w:p>
    <w:p w:rsidR="0047560E" w:rsidRPr="00BA2154" w:rsidRDefault="00BA7290"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t xml:space="preserve">The national government has had a great role to play with regard to </w:t>
      </w:r>
      <w:r w:rsidR="00430499" w:rsidRPr="00BA2154">
        <w:rPr>
          <w:rFonts w:ascii="Times New Roman" w:hAnsi="Times New Roman" w:cs="Times New Roman"/>
          <w:sz w:val="24"/>
          <w:szCs w:val="24"/>
        </w:rPr>
        <w:t>the reduction of this health issue that has affected the environment. As time has progressed, there has been increased cooperation between the national and the state government</w:t>
      </w:r>
      <w:r w:rsidR="00343893" w:rsidRPr="00BA2154">
        <w:rPr>
          <w:rFonts w:ascii="Times New Roman" w:hAnsi="Times New Roman" w:cs="Times New Roman"/>
          <w:sz w:val="24"/>
          <w:szCs w:val="24"/>
          <w:shd w:val="clear" w:color="auto" w:fill="FFFFFF"/>
        </w:rPr>
        <w:t xml:space="preserve"> (Hall, 2018)</w:t>
      </w:r>
      <w:r w:rsidR="00430499" w:rsidRPr="00BA2154">
        <w:rPr>
          <w:rFonts w:ascii="Times New Roman" w:hAnsi="Times New Roman" w:cs="Times New Roman"/>
          <w:sz w:val="24"/>
          <w:szCs w:val="24"/>
        </w:rPr>
        <w:t>. Despite the fact that the strategies that are used by these entities are different, they still converge at some point, and this is for the sake of the people</w:t>
      </w:r>
      <w:r w:rsidR="002C0691" w:rsidRPr="00BA2154">
        <w:rPr>
          <w:rFonts w:ascii="Times New Roman" w:hAnsi="Times New Roman" w:cs="Times New Roman"/>
          <w:sz w:val="24"/>
          <w:szCs w:val="24"/>
        </w:rPr>
        <w:t xml:space="preserve"> (JIR, 2018)</w:t>
      </w:r>
      <w:r w:rsidR="00430499" w:rsidRPr="00BA2154">
        <w:rPr>
          <w:rFonts w:ascii="Times New Roman" w:hAnsi="Times New Roman" w:cs="Times New Roman"/>
          <w:sz w:val="24"/>
          <w:szCs w:val="24"/>
        </w:rPr>
        <w:t xml:space="preserve">. Drug abuse has been a health issue in the state for a while now, and despite the tireless efforts by the state government to offset the issue, it has been rather hard to see general progress. </w:t>
      </w:r>
    </w:p>
    <w:p w:rsidR="00430499" w:rsidRPr="00BA2154" w:rsidRDefault="00BA7290"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t>People across the state have recommended cooperation between government structures to ensure that thi</w:t>
      </w:r>
      <w:r w:rsidRPr="00BA2154">
        <w:rPr>
          <w:rFonts w:ascii="Times New Roman" w:hAnsi="Times New Roman" w:cs="Times New Roman"/>
          <w:sz w:val="24"/>
          <w:szCs w:val="24"/>
        </w:rPr>
        <w:t>s menace comes to an end for once. It is hard to work with the national government, and this is because of differentiation in policies that are noted at national and state levels</w:t>
      </w:r>
      <w:r w:rsidR="00BA2154" w:rsidRPr="00BA2154">
        <w:rPr>
          <w:rFonts w:ascii="Times New Roman" w:hAnsi="Times New Roman" w:cs="Times New Roman"/>
          <w:sz w:val="24"/>
          <w:szCs w:val="24"/>
          <w:shd w:val="clear" w:color="auto" w:fill="FFFFFF"/>
        </w:rPr>
        <w:t xml:space="preserve"> (</w:t>
      </w:r>
      <w:r w:rsidR="00BA2154" w:rsidRPr="00BA2154">
        <w:rPr>
          <w:rFonts w:ascii="Times New Roman" w:hAnsi="Times New Roman" w:cs="Times New Roman"/>
          <w:sz w:val="24"/>
          <w:szCs w:val="24"/>
          <w:shd w:val="clear" w:color="auto" w:fill="FFFFFF"/>
        </w:rPr>
        <w:t>Soelberg</w:t>
      </w:r>
      <w:r w:rsidR="00BA2154" w:rsidRPr="00BA2154">
        <w:rPr>
          <w:rFonts w:ascii="Times New Roman" w:hAnsi="Times New Roman" w:cs="Times New Roman"/>
          <w:sz w:val="24"/>
          <w:szCs w:val="24"/>
          <w:shd w:val="clear" w:color="auto" w:fill="FFFFFF"/>
        </w:rPr>
        <w:t xml:space="preserve"> et al., 2017)</w:t>
      </w:r>
      <w:r w:rsidRPr="00BA2154">
        <w:rPr>
          <w:rFonts w:ascii="Times New Roman" w:hAnsi="Times New Roman" w:cs="Times New Roman"/>
          <w:sz w:val="24"/>
          <w:szCs w:val="24"/>
        </w:rPr>
        <w:t>. However, both entities are in agreement that this health issue should be off</w:t>
      </w:r>
      <w:r w:rsidRPr="00BA2154">
        <w:rPr>
          <w:rFonts w:ascii="Times New Roman" w:hAnsi="Times New Roman" w:cs="Times New Roman"/>
          <w:sz w:val="24"/>
          <w:szCs w:val="24"/>
        </w:rPr>
        <w:t xml:space="preserve">set and consequently ensure that the matter is well handled and see people getting back to their normal healthy living lives. </w:t>
      </w:r>
    </w:p>
    <w:p w:rsidR="002C0691" w:rsidRPr="00BA2154" w:rsidRDefault="00BA7290"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lastRenderedPageBreak/>
        <w:t>The local government structure involves having DEA agents down on the ground in trap houses where they gather information relatin</w:t>
      </w:r>
      <w:r w:rsidRPr="00BA2154">
        <w:rPr>
          <w:rFonts w:ascii="Times New Roman" w:hAnsi="Times New Roman" w:cs="Times New Roman"/>
          <w:sz w:val="24"/>
          <w:szCs w:val="24"/>
        </w:rPr>
        <w:t>g to the use of drugs in the region. Some of the essential information that they handle includes gathering information relating to the prevalence of the use of drugs in the region. It is also critical to note the fact that that these agents work well to de</w:t>
      </w:r>
      <w:r w:rsidRPr="00BA2154">
        <w:rPr>
          <w:rFonts w:ascii="Times New Roman" w:hAnsi="Times New Roman" w:cs="Times New Roman"/>
          <w:sz w:val="24"/>
          <w:szCs w:val="24"/>
        </w:rPr>
        <w:t>termine the source of these drugs and ultimately see to it that the menace to society is eliminated (JIR, 2018). The national government is advised to ensure that it collaborates with the local government by gathering this information and offering the fund</w:t>
      </w:r>
      <w:r w:rsidRPr="00BA2154">
        <w:rPr>
          <w:rFonts w:ascii="Times New Roman" w:hAnsi="Times New Roman" w:cs="Times New Roman"/>
          <w:sz w:val="24"/>
          <w:szCs w:val="24"/>
        </w:rPr>
        <w:t>s that are required. However, it is expected that the national government respects the local government by ensuring that it does not overstep any activities that it is performing. After all, they are working towards the same, ensuring restoration of health</w:t>
      </w:r>
      <w:r w:rsidRPr="00BA2154">
        <w:rPr>
          <w:rFonts w:ascii="Times New Roman" w:hAnsi="Times New Roman" w:cs="Times New Roman"/>
          <w:sz w:val="24"/>
          <w:szCs w:val="24"/>
        </w:rPr>
        <w:t xml:space="preserve"> in the state. </w:t>
      </w:r>
    </w:p>
    <w:p w:rsidR="00C238E8" w:rsidRPr="00BA2154" w:rsidRDefault="00BA7290"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t>The proposed manner through which this problem can be resolved</w:t>
      </w:r>
      <w:r w:rsidR="002B37CB" w:rsidRPr="00BA2154">
        <w:rPr>
          <w:rFonts w:ascii="Times New Roman" w:hAnsi="Times New Roman" w:cs="Times New Roman"/>
          <w:sz w:val="24"/>
          <w:szCs w:val="24"/>
        </w:rPr>
        <w:t xml:space="preserve"> through the national government</w:t>
      </w:r>
      <w:r w:rsidRPr="00BA2154">
        <w:rPr>
          <w:rFonts w:ascii="Times New Roman" w:hAnsi="Times New Roman" w:cs="Times New Roman"/>
          <w:sz w:val="24"/>
          <w:szCs w:val="24"/>
        </w:rPr>
        <w:t xml:space="preserve"> involves introducing a specialized task force to capture and rehabilitate these drug users. It is important to note that currently, the Drug Enforcement Agenc</w:t>
      </w:r>
      <w:r w:rsidR="00B91C1F" w:rsidRPr="00BA2154">
        <w:rPr>
          <w:rFonts w:ascii="Times New Roman" w:hAnsi="Times New Roman" w:cs="Times New Roman"/>
          <w:sz w:val="24"/>
          <w:szCs w:val="24"/>
        </w:rPr>
        <w:t>y has agents around the country (</w:t>
      </w:r>
      <w:r w:rsidR="002C0691" w:rsidRPr="00BA2154">
        <w:rPr>
          <w:rFonts w:ascii="Times New Roman" w:hAnsi="Times New Roman" w:cs="Times New Roman"/>
          <w:sz w:val="24"/>
          <w:szCs w:val="24"/>
        </w:rPr>
        <w:t>JIR, 2018</w:t>
      </w:r>
      <w:r w:rsidR="00B91C1F" w:rsidRPr="00BA2154">
        <w:rPr>
          <w:rFonts w:ascii="Times New Roman" w:hAnsi="Times New Roman" w:cs="Times New Roman"/>
          <w:sz w:val="24"/>
          <w:szCs w:val="24"/>
        </w:rPr>
        <w:t>)</w:t>
      </w:r>
      <w:r w:rsidRPr="00BA2154">
        <w:rPr>
          <w:rFonts w:ascii="Times New Roman" w:hAnsi="Times New Roman" w:cs="Times New Roman"/>
          <w:sz w:val="24"/>
          <w:szCs w:val="24"/>
        </w:rPr>
        <w:t xml:space="preserve">. </w:t>
      </w:r>
      <w:r w:rsidR="00052AD5" w:rsidRPr="00BA2154">
        <w:rPr>
          <w:rFonts w:ascii="Times New Roman" w:hAnsi="Times New Roman" w:cs="Times New Roman"/>
          <w:sz w:val="24"/>
          <w:szCs w:val="24"/>
        </w:rPr>
        <w:t>It is proposed that</w:t>
      </w:r>
      <w:r w:rsidRPr="00BA2154">
        <w:rPr>
          <w:rFonts w:ascii="Times New Roman" w:hAnsi="Times New Roman" w:cs="Times New Roman"/>
          <w:sz w:val="24"/>
          <w:szCs w:val="24"/>
        </w:rPr>
        <w:t xml:space="preserve"> the creation of a command post o</w:t>
      </w:r>
      <w:r w:rsidRPr="00BA2154">
        <w:rPr>
          <w:rFonts w:ascii="Times New Roman" w:hAnsi="Times New Roman" w:cs="Times New Roman"/>
          <w:sz w:val="24"/>
          <w:szCs w:val="24"/>
        </w:rPr>
        <w:t>n the docks and the various airfields where a new task force is bound to work from and liaise with the current DEA</w:t>
      </w:r>
      <w:r w:rsidR="0038602A" w:rsidRPr="00BA2154">
        <w:rPr>
          <w:rFonts w:ascii="Times New Roman" w:hAnsi="Times New Roman" w:cs="Times New Roman"/>
          <w:sz w:val="24"/>
          <w:szCs w:val="24"/>
        </w:rPr>
        <w:t xml:space="preserve"> agents on the ground (</w:t>
      </w:r>
      <w:r w:rsidR="0038602A" w:rsidRPr="00BA2154">
        <w:rPr>
          <w:rFonts w:ascii="Times New Roman" w:hAnsi="Times New Roman" w:cs="Times New Roman"/>
          <w:sz w:val="24"/>
          <w:szCs w:val="24"/>
          <w:shd w:val="clear" w:color="auto" w:fill="FFFFFF"/>
        </w:rPr>
        <w:t xml:space="preserve">Harrison </w:t>
      </w:r>
      <w:r w:rsidR="0038602A" w:rsidRPr="00BA2154">
        <w:rPr>
          <w:rFonts w:ascii="Times New Roman" w:hAnsi="Times New Roman" w:cs="Times New Roman"/>
          <w:sz w:val="24"/>
          <w:szCs w:val="24"/>
          <w:shd w:val="clear" w:color="auto" w:fill="FFFFFF"/>
        </w:rPr>
        <w:t xml:space="preserve">&amp; </w:t>
      </w:r>
      <w:r w:rsidR="0038602A" w:rsidRPr="00BA2154">
        <w:rPr>
          <w:rFonts w:ascii="Times New Roman" w:hAnsi="Times New Roman" w:cs="Times New Roman"/>
          <w:sz w:val="24"/>
          <w:szCs w:val="24"/>
          <w:shd w:val="clear" w:color="auto" w:fill="FFFFFF"/>
        </w:rPr>
        <w:t xml:space="preserve">Walsh, </w:t>
      </w:r>
      <w:r w:rsidR="0038602A" w:rsidRPr="00BA2154">
        <w:rPr>
          <w:rFonts w:ascii="Times New Roman" w:hAnsi="Times New Roman" w:cs="Times New Roman"/>
          <w:sz w:val="24"/>
          <w:szCs w:val="24"/>
          <w:shd w:val="clear" w:color="auto" w:fill="FFFFFF"/>
        </w:rPr>
        <w:t>2019).</w:t>
      </w:r>
      <w:r w:rsidR="00052AD5" w:rsidRPr="00BA2154">
        <w:rPr>
          <w:rFonts w:ascii="Times New Roman" w:hAnsi="Times New Roman" w:cs="Times New Roman"/>
          <w:sz w:val="24"/>
          <w:szCs w:val="24"/>
        </w:rPr>
        <w:t xml:space="preserve"> It is believed</w:t>
      </w:r>
      <w:r w:rsidRPr="00BA2154">
        <w:rPr>
          <w:rFonts w:ascii="Times New Roman" w:hAnsi="Times New Roman" w:cs="Times New Roman"/>
          <w:sz w:val="24"/>
          <w:szCs w:val="24"/>
        </w:rPr>
        <w:t xml:space="preserve"> that having an increased number of command posts is ideal for capturing the people responsible for the p</w:t>
      </w:r>
      <w:r w:rsidRPr="00BA2154">
        <w:rPr>
          <w:rFonts w:ascii="Times New Roman" w:hAnsi="Times New Roman" w:cs="Times New Roman"/>
          <w:sz w:val="24"/>
          <w:szCs w:val="24"/>
        </w:rPr>
        <w:t xml:space="preserve">roblem. </w:t>
      </w:r>
    </w:p>
    <w:p w:rsidR="006A3FC1" w:rsidRPr="00BA2154" w:rsidRDefault="00BA7290"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t>The drug menace in society is a result of key players in the industry who get the drugs from different parts of the country</w:t>
      </w:r>
      <w:r w:rsidR="005B3D3F" w:rsidRPr="00BA2154">
        <w:rPr>
          <w:rFonts w:ascii="Times New Roman" w:hAnsi="Times New Roman" w:cs="Times New Roman"/>
          <w:sz w:val="24"/>
          <w:szCs w:val="24"/>
        </w:rPr>
        <w:t xml:space="preserve"> (</w:t>
      </w:r>
      <w:r w:rsidR="002C0691" w:rsidRPr="00BA2154">
        <w:rPr>
          <w:rFonts w:ascii="Times New Roman" w:hAnsi="Times New Roman" w:cs="Times New Roman"/>
          <w:sz w:val="24"/>
          <w:szCs w:val="24"/>
        </w:rPr>
        <w:t>JIR, 2018</w:t>
      </w:r>
      <w:r w:rsidR="005B3D3F" w:rsidRPr="00BA2154">
        <w:rPr>
          <w:rFonts w:ascii="Times New Roman" w:hAnsi="Times New Roman" w:cs="Times New Roman"/>
          <w:sz w:val="24"/>
          <w:szCs w:val="24"/>
        </w:rPr>
        <w:t>)</w:t>
      </w:r>
      <w:r w:rsidRPr="00BA2154">
        <w:rPr>
          <w:rFonts w:ascii="Times New Roman" w:hAnsi="Times New Roman" w:cs="Times New Roman"/>
          <w:sz w:val="24"/>
          <w:szCs w:val="24"/>
        </w:rPr>
        <w:t xml:space="preserve">. If there is the prevention of these drugs </w:t>
      </w:r>
      <w:r w:rsidR="002B37CB" w:rsidRPr="00BA2154">
        <w:rPr>
          <w:rFonts w:ascii="Times New Roman" w:hAnsi="Times New Roman" w:cs="Times New Roman"/>
          <w:sz w:val="24"/>
          <w:szCs w:val="24"/>
        </w:rPr>
        <w:t xml:space="preserve">on the state government </w:t>
      </w:r>
      <w:r w:rsidRPr="00BA2154">
        <w:rPr>
          <w:rFonts w:ascii="Times New Roman" w:hAnsi="Times New Roman" w:cs="Times New Roman"/>
          <w:sz w:val="24"/>
          <w:szCs w:val="24"/>
        </w:rPr>
        <w:t xml:space="preserve">entering the city, the local retailers will </w:t>
      </w:r>
      <w:r w:rsidRPr="00BA2154">
        <w:rPr>
          <w:rFonts w:ascii="Times New Roman" w:hAnsi="Times New Roman" w:cs="Times New Roman"/>
          <w:sz w:val="24"/>
          <w:szCs w:val="24"/>
        </w:rPr>
        <w:t xml:space="preserve">lack anything to sell, and consequently, the trade-in general will fall. Currently, the DEA is only working to handle pre-existing drug abusers while at the same time more drugs are flowing into the city, thus providing some form of </w:t>
      </w:r>
      <w:r w:rsidRPr="00BA2154">
        <w:rPr>
          <w:rFonts w:ascii="Times New Roman" w:hAnsi="Times New Roman" w:cs="Times New Roman"/>
          <w:sz w:val="24"/>
          <w:szCs w:val="24"/>
        </w:rPr>
        <w:lastRenderedPageBreak/>
        <w:t>the cycle where after d</w:t>
      </w:r>
      <w:r w:rsidRPr="00BA2154">
        <w:rPr>
          <w:rFonts w:ascii="Times New Roman" w:hAnsi="Times New Roman" w:cs="Times New Roman"/>
          <w:sz w:val="24"/>
          <w:szCs w:val="24"/>
        </w:rPr>
        <w:t xml:space="preserve">rugs are seized, more come in and the trade continues, and this strategy is not working. </w:t>
      </w:r>
    </w:p>
    <w:p w:rsidR="00E90DF2" w:rsidRPr="00BA2154" w:rsidRDefault="00BA7290"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t>I</w:t>
      </w:r>
      <w:r w:rsidR="002B37CB" w:rsidRPr="00BA2154">
        <w:rPr>
          <w:rFonts w:ascii="Times New Roman" w:hAnsi="Times New Roman" w:cs="Times New Roman"/>
          <w:sz w:val="24"/>
          <w:szCs w:val="24"/>
        </w:rPr>
        <w:t>t is recommended that different government levels</w:t>
      </w:r>
      <w:r w:rsidRPr="00BA2154">
        <w:rPr>
          <w:rFonts w:ascii="Times New Roman" w:hAnsi="Times New Roman" w:cs="Times New Roman"/>
          <w:sz w:val="24"/>
          <w:szCs w:val="24"/>
        </w:rPr>
        <w:t xml:space="preserve"> take up </w:t>
      </w:r>
      <w:r w:rsidR="002B37CB" w:rsidRPr="00BA2154">
        <w:rPr>
          <w:rFonts w:ascii="Times New Roman" w:hAnsi="Times New Roman" w:cs="Times New Roman"/>
          <w:sz w:val="24"/>
          <w:szCs w:val="24"/>
        </w:rPr>
        <w:t>the</w:t>
      </w:r>
      <w:r w:rsidRPr="00BA2154">
        <w:rPr>
          <w:rFonts w:ascii="Times New Roman" w:hAnsi="Times New Roman" w:cs="Times New Roman"/>
          <w:sz w:val="24"/>
          <w:szCs w:val="24"/>
        </w:rPr>
        <w:t xml:space="preserve"> recommendation </w:t>
      </w:r>
      <w:r w:rsidR="002B37CB" w:rsidRPr="00BA2154">
        <w:rPr>
          <w:rFonts w:ascii="Times New Roman" w:hAnsi="Times New Roman" w:cs="Times New Roman"/>
          <w:sz w:val="24"/>
          <w:szCs w:val="24"/>
        </w:rPr>
        <w:t>made by the National Institute on Drug Abuse, and it is a</w:t>
      </w:r>
      <w:r w:rsidRPr="00BA2154">
        <w:rPr>
          <w:rFonts w:ascii="Times New Roman" w:hAnsi="Times New Roman" w:cs="Times New Roman"/>
          <w:sz w:val="24"/>
          <w:szCs w:val="24"/>
        </w:rPr>
        <w:t xml:space="preserve"> belief that this will seek to </w:t>
      </w:r>
      <w:r w:rsidRPr="00BA2154">
        <w:rPr>
          <w:rFonts w:ascii="Times New Roman" w:hAnsi="Times New Roman" w:cs="Times New Roman"/>
          <w:sz w:val="24"/>
          <w:szCs w:val="24"/>
        </w:rPr>
        <w:t>see a fast resolution to the problem</w:t>
      </w:r>
      <w:r w:rsidR="002C0691" w:rsidRPr="00BA2154">
        <w:rPr>
          <w:rFonts w:ascii="Times New Roman" w:hAnsi="Times New Roman" w:cs="Times New Roman"/>
          <w:sz w:val="24"/>
          <w:szCs w:val="24"/>
        </w:rPr>
        <w:t xml:space="preserve"> (JIR, 2018)</w:t>
      </w:r>
      <w:r w:rsidRPr="00BA2154">
        <w:rPr>
          <w:rFonts w:ascii="Times New Roman" w:hAnsi="Times New Roman" w:cs="Times New Roman"/>
          <w:sz w:val="24"/>
          <w:szCs w:val="24"/>
        </w:rPr>
        <w:t xml:space="preserve">. </w:t>
      </w:r>
      <w:r w:rsidR="002B37CB" w:rsidRPr="00BA2154">
        <w:rPr>
          <w:rFonts w:ascii="Times New Roman" w:hAnsi="Times New Roman" w:cs="Times New Roman"/>
          <w:sz w:val="24"/>
          <w:szCs w:val="24"/>
        </w:rPr>
        <w:t>There is no</w:t>
      </w:r>
      <w:r w:rsidRPr="00BA2154">
        <w:rPr>
          <w:rFonts w:ascii="Times New Roman" w:hAnsi="Times New Roman" w:cs="Times New Roman"/>
          <w:sz w:val="24"/>
          <w:szCs w:val="24"/>
        </w:rPr>
        <w:t xml:space="preserve"> doubt that if this strategy is incorporated, there will still be some drug sellers who will continue with business for a short while before their current supply runs out. It is why </w:t>
      </w:r>
      <w:r w:rsidR="002B37CB" w:rsidRPr="00BA2154">
        <w:rPr>
          <w:rFonts w:ascii="Times New Roman" w:hAnsi="Times New Roman" w:cs="Times New Roman"/>
          <w:sz w:val="24"/>
          <w:szCs w:val="24"/>
        </w:rPr>
        <w:t xml:space="preserve">there is </w:t>
      </w:r>
      <w:r w:rsidR="002C0691" w:rsidRPr="00BA2154">
        <w:rPr>
          <w:rFonts w:ascii="Times New Roman" w:hAnsi="Times New Roman" w:cs="Times New Roman"/>
          <w:sz w:val="24"/>
          <w:szCs w:val="24"/>
        </w:rPr>
        <w:t>this suggestion alongside local police to continue</w:t>
      </w:r>
      <w:r w:rsidRPr="00BA2154">
        <w:rPr>
          <w:rFonts w:ascii="Times New Roman" w:hAnsi="Times New Roman" w:cs="Times New Roman"/>
          <w:sz w:val="24"/>
          <w:szCs w:val="24"/>
        </w:rPr>
        <w:t xml:space="preserve"> their esteemed hard work to ensure that they arrest the vicious criminals and consequently have a better and much safer community. </w:t>
      </w:r>
    </w:p>
    <w:p w:rsidR="00E90DF2" w:rsidRPr="00BA2154" w:rsidRDefault="00083749" w:rsidP="00C238E8">
      <w:pPr>
        <w:spacing w:line="480" w:lineRule="auto"/>
        <w:ind w:firstLine="720"/>
        <w:rPr>
          <w:rFonts w:ascii="Times New Roman" w:hAnsi="Times New Roman" w:cs="Times New Roman"/>
          <w:sz w:val="24"/>
          <w:szCs w:val="24"/>
        </w:rPr>
      </w:pPr>
      <w:r w:rsidRPr="00BA2154">
        <w:rPr>
          <w:rFonts w:ascii="Times New Roman" w:hAnsi="Times New Roman" w:cs="Times New Roman"/>
          <w:sz w:val="24"/>
          <w:szCs w:val="24"/>
        </w:rPr>
        <w:t>One of the</w:t>
      </w:r>
      <w:r w:rsidR="00DB673C" w:rsidRPr="00BA2154">
        <w:rPr>
          <w:rFonts w:ascii="Times New Roman" w:hAnsi="Times New Roman" w:cs="Times New Roman"/>
          <w:sz w:val="24"/>
          <w:szCs w:val="24"/>
        </w:rPr>
        <w:t xml:space="preserve"> strengths of the above strategy</w:t>
      </w:r>
      <w:r w:rsidR="00BA7290" w:rsidRPr="00BA2154">
        <w:rPr>
          <w:rFonts w:ascii="Times New Roman" w:hAnsi="Times New Roman" w:cs="Times New Roman"/>
          <w:sz w:val="24"/>
          <w:szCs w:val="24"/>
        </w:rPr>
        <w:t xml:space="preserve"> is that it will handle all three players in the </w:t>
      </w:r>
      <w:r w:rsidR="00BA7290" w:rsidRPr="00BA2154">
        <w:rPr>
          <w:rFonts w:ascii="Times New Roman" w:hAnsi="Times New Roman" w:cs="Times New Roman"/>
          <w:sz w:val="24"/>
          <w:szCs w:val="24"/>
        </w:rPr>
        <w:t>drug trade at once. The person in charge of delivery in the various ports and airports will get arrested and, if pressured enough, can give up other huge drug dealers in other parts of the country. The retailers will also be captured, and this is where pri</w:t>
      </w:r>
      <w:r w:rsidR="00BA7290" w:rsidRPr="00BA2154">
        <w:rPr>
          <w:rFonts w:ascii="Times New Roman" w:hAnsi="Times New Roman" w:cs="Times New Roman"/>
          <w:sz w:val="24"/>
          <w:szCs w:val="24"/>
        </w:rPr>
        <w:t>or to capturing the drug importer, the tack team will closely follow him or her to the various distributors he has, and thus it will be possible to capture them too. The tack team will also follow these drug distributors to their clients and also get these</w:t>
      </w:r>
      <w:r w:rsidR="00BA7290" w:rsidRPr="00BA2154">
        <w:rPr>
          <w:rFonts w:ascii="Times New Roman" w:hAnsi="Times New Roman" w:cs="Times New Roman"/>
          <w:sz w:val="24"/>
          <w:szCs w:val="24"/>
        </w:rPr>
        <w:t xml:space="preserve"> customers. The customers will be taken to various rehabilitation facilities across the city, and </w:t>
      </w:r>
      <w:r w:rsidR="002B37CB" w:rsidRPr="00BA2154">
        <w:rPr>
          <w:rFonts w:ascii="Times New Roman" w:hAnsi="Times New Roman" w:cs="Times New Roman"/>
          <w:sz w:val="24"/>
          <w:szCs w:val="24"/>
        </w:rPr>
        <w:t xml:space="preserve">it is also urged that </w:t>
      </w:r>
      <w:r w:rsidR="00BA7290" w:rsidRPr="00BA2154">
        <w:rPr>
          <w:rFonts w:ascii="Times New Roman" w:hAnsi="Times New Roman" w:cs="Times New Roman"/>
          <w:sz w:val="24"/>
          <w:szCs w:val="24"/>
        </w:rPr>
        <w:t xml:space="preserve">the city council inject more funds into the opening of more of these facilities. </w:t>
      </w:r>
    </w:p>
    <w:p w:rsidR="00E90DF2" w:rsidRPr="00BA2154" w:rsidRDefault="00BA7290">
      <w:pPr>
        <w:rPr>
          <w:rFonts w:ascii="Times New Roman" w:hAnsi="Times New Roman" w:cs="Times New Roman"/>
          <w:sz w:val="24"/>
          <w:szCs w:val="24"/>
        </w:rPr>
      </w:pPr>
      <w:r w:rsidRPr="00BA2154">
        <w:rPr>
          <w:rFonts w:ascii="Times New Roman" w:hAnsi="Times New Roman" w:cs="Times New Roman"/>
          <w:sz w:val="24"/>
          <w:szCs w:val="24"/>
        </w:rPr>
        <w:br w:type="page"/>
      </w:r>
    </w:p>
    <w:p w:rsidR="008077C8" w:rsidRPr="00BA2154" w:rsidRDefault="00BA7290" w:rsidP="008077C8">
      <w:pPr>
        <w:spacing w:line="480" w:lineRule="auto"/>
        <w:jc w:val="center"/>
        <w:rPr>
          <w:rFonts w:ascii="Times New Roman" w:hAnsi="Times New Roman" w:cs="Times New Roman"/>
          <w:sz w:val="24"/>
          <w:szCs w:val="24"/>
        </w:rPr>
      </w:pPr>
      <w:r w:rsidRPr="00BA2154">
        <w:rPr>
          <w:rFonts w:ascii="Times New Roman" w:hAnsi="Times New Roman" w:cs="Times New Roman"/>
          <w:sz w:val="24"/>
          <w:szCs w:val="24"/>
        </w:rPr>
        <w:lastRenderedPageBreak/>
        <w:t>References</w:t>
      </w:r>
    </w:p>
    <w:p w:rsidR="006002EE" w:rsidRPr="00BA2154" w:rsidRDefault="006002EE" w:rsidP="00083749">
      <w:pPr>
        <w:spacing w:line="480" w:lineRule="auto"/>
        <w:ind w:left="720" w:hanging="720"/>
        <w:rPr>
          <w:rFonts w:ascii="Times New Roman" w:hAnsi="Times New Roman" w:cs="Times New Roman"/>
          <w:sz w:val="24"/>
          <w:szCs w:val="24"/>
          <w:shd w:val="clear" w:color="auto" w:fill="FFFFFF"/>
        </w:rPr>
      </w:pPr>
      <w:r w:rsidRPr="00BA2154">
        <w:rPr>
          <w:rFonts w:ascii="Times New Roman" w:hAnsi="Times New Roman" w:cs="Times New Roman"/>
          <w:sz w:val="24"/>
          <w:szCs w:val="24"/>
          <w:shd w:val="clear" w:color="auto" w:fill="FFFFFF"/>
        </w:rPr>
        <w:t>Hall, W. (2018). The future of the international drug control system and national drug prohibitions. </w:t>
      </w:r>
      <w:r w:rsidRPr="00BA2154">
        <w:rPr>
          <w:rFonts w:ascii="Times New Roman" w:hAnsi="Times New Roman" w:cs="Times New Roman"/>
          <w:i/>
          <w:iCs/>
          <w:sz w:val="24"/>
          <w:szCs w:val="24"/>
          <w:shd w:val="clear" w:color="auto" w:fill="FFFFFF"/>
        </w:rPr>
        <w:t>Addiction</w:t>
      </w:r>
      <w:r w:rsidRPr="00BA2154">
        <w:rPr>
          <w:rFonts w:ascii="Times New Roman" w:hAnsi="Times New Roman" w:cs="Times New Roman"/>
          <w:sz w:val="24"/>
          <w:szCs w:val="24"/>
          <w:shd w:val="clear" w:color="auto" w:fill="FFFFFF"/>
        </w:rPr>
        <w:t>, </w:t>
      </w:r>
      <w:r w:rsidRPr="00BA2154">
        <w:rPr>
          <w:rFonts w:ascii="Times New Roman" w:hAnsi="Times New Roman" w:cs="Times New Roman"/>
          <w:i/>
          <w:iCs/>
          <w:sz w:val="24"/>
          <w:szCs w:val="24"/>
          <w:shd w:val="clear" w:color="auto" w:fill="FFFFFF"/>
        </w:rPr>
        <w:t>113</w:t>
      </w:r>
      <w:r w:rsidRPr="00BA2154">
        <w:rPr>
          <w:rFonts w:ascii="Times New Roman" w:hAnsi="Times New Roman" w:cs="Times New Roman"/>
          <w:sz w:val="24"/>
          <w:szCs w:val="24"/>
          <w:shd w:val="clear" w:color="auto" w:fill="FFFFFF"/>
        </w:rPr>
        <w:t>(7), 1210-1223.</w:t>
      </w:r>
    </w:p>
    <w:p w:rsidR="006002EE" w:rsidRPr="00BA2154" w:rsidRDefault="006002EE" w:rsidP="00083749">
      <w:pPr>
        <w:spacing w:line="480" w:lineRule="auto"/>
        <w:ind w:left="720" w:hanging="720"/>
        <w:rPr>
          <w:rFonts w:ascii="Times New Roman" w:hAnsi="Times New Roman" w:cs="Times New Roman"/>
          <w:sz w:val="24"/>
          <w:szCs w:val="24"/>
          <w:shd w:val="clear" w:color="auto" w:fill="FFFFFF"/>
        </w:rPr>
      </w:pPr>
      <w:r w:rsidRPr="00BA2154">
        <w:rPr>
          <w:rFonts w:ascii="Times New Roman" w:hAnsi="Times New Roman" w:cs="Times New Roman"/>
          <w:sz w:val="24"/>
          <w:szCs w:val="24"/>
          <w:shd w:val="clear" w:color="auto" w:fill="FFFFFF"/>
        </w:rPr>
        <w:t>Harrison, M. L., &amp; Walsh, T. L. (2019). The effect of a more strict 2014 DEA schedule designation for hydrocodone products on opioid prescription rates in the United States. </w:t>
      </w:r>
      <w:r w:rsidRPr="00BA2154">
        <w:rPr>
          <w:rFonts w:ascii="Times New Roman" w:hAnsi="Times New Roman" w:cs="Times New Roman"/>
          <w:i/>
          <w:iCs/>
          <w:sz w:val="24"/>
          <w:szCs w:val="24"/>
          <w:shd w:val="clear" w:color="auto" w:fill="FFFFFF"/>
        </w:rPr>
        <w:t>Clinical Toxicology</w:t>
      </w:r>
      <w:r w:rsidRPr="00BA2154">
        <w:rPr>
          <w:rFonts w:ascii="Times New Roman" w:hAnsi="Times New Roman" w:cs="Times New Roman"/>
          <w:sz w:val="24"/>
          <w:szCs w:val="24"/>
          <w:shd w:val="clear" w:color="auto" w:fill="FFFFFF"/>
        </w:rPr>
        <w:t>, </w:t>
      </w:r>
      <w:r w:rsidRPr="00BA2154">
        <w:rPr>
          <w:rFonts w:ascii="Times New Roman" w:hAnsi="Times New Roman" w:cs="Times New Roman"/>
          <w:i/>
          <w:iCs/>
          <w:sz w:val="24"/>
          <w:szCs w:val="24"/>
          <w:shd w:val="clear" w:color="auto" w:fill="FFFFFF"/>
        </w:rPr>
        <w:t>57</w:t>
      </w:r>
      <w:r w:rsidRPr="00BA2154">
        <w:rPr>
          <w:rFonts w:ascii="Times New Roman" w:hAnsi="Times New Roman" w:cs="Times New Roman"/>
          <w:sz w:val="24"/>
          <w:szCs w:val="24"/>
          <w:shd w:val="clear" w:color="auto" w:fill="FFFFFF"/>
        </w:rPr>
        <w:t>(11), 1064-1072.</w:t>
      </w:r>
    </w:p>
    <w:p w:rsidR="006002EE" w:rsidRPr="00BA2154" w:rsidRDefault="006002EE" w:rsidP="00083749">
      <w:pPr>
        <w:spacing w:line="480" w:lineRule="auto"/>
        <w:ind w:left="720" w:hanging="720"/>
        <w:rPr>
          <w:rStyle w:val="Hyperlink"/>
          <w:rFonts w:ascii="Times New Roman" w:hAnsi="Times New Roman" w:cs="Times New Roman"/>
          <w:color w:val="auto"/>
          <w:sz w:val="24"/>
          <w:szCs w:val="24"/>
        </w:rPr>
      </w:pPr>
      <w:r w:rsidRPr="00BA2154">
        <w:rPr>
          <w:rFonts w:ascii="Times New Roman" w:hAnsi="Times New Roman" w:cs="Times New Roman"/>
          <w:sz w:val="24"/>
          <w:szCs w:val="24"/>
        </w:rPr>
        <w:t xml:space="preserve">Joint Intelligence Report. (2018). </w:t>
      </w:r>
      <w:r w:rsidRPr="00BA2154">
        <w:rPr>
          <w:rFonts w:ascii="Times New Roman" w:hAnsi="Times New Roman" w:cs="Times New Roman"/>
          <w:i/>
          <w:sz w:val="24"/>
          <w:szCs w:val="24"/>
        </w:rPr>
        <w:t xml:space="preserve">The Opioid Threat in Pennsylvania. </w:t>
      </w:r>
      <w:r w:rsidRPr="00BA2154">
        <w:rPr>
          <w:rFonts w:ascii="Times New Roman" w:hAnsi="Times New Roman" w:cs="Times New Roman"/>
          <w:sz w:val="24"/>
          <w:szCs w:val="24"/>
        </w:rPr>
        <w:t xml:space="preserve">JIR Retrieved from </w:t>
      </w:r>
      <w:hyperlink r:id="rId6" w:history="1">
        <w:r w:rsidRPr="00BA2154">
          <w:rPr>
            <w:rStyle w:val="Hyperlink"/>
            <w:rFonts w:ascii="Times New Roman" w:hAnsi="Times New Roman" w:cs="Times New Roman"/>
            <w:color w:val="auto"/>
            <w:sz w:val="24"/>
            <w:szCs w:val="24"/>
          </w:rPr>
          <w:t>https://www.dea.gov/sites/default/files/2018-10/PA%20Opioid%20Report%20Final%20FINAL.pdf</w:t>
        </w:r>
      </w:hyperlink>
    </w:p>
    <w:p w:rsidR="006002EE" w:rsidRPr="00BA2154" w:rsidRDefault="006002EE" w:rsidP="00083749">
      <w:pPr>
        <w:spacing w:line="480" w:lineRule="auto"/>
        <w:ind w:left="720" w:hanging="720"/>
        <w:rPr>
          <w:rFonts w:ascii="Times New Roman" w:hAnsi="Times New Roman" w:cs="Times New Roman"/>
          <w:sz w:val="24"/>
          <w:szCs w:val="24"/>
          <w:shd w:val="clear" w:color="auto" w:fill="FFFFFF"/>
        </w:rPr>
      </w:pPr>
      <w:r w:rsidRPr="00BA2154">
        <w:rPr>
          <w:rFonts w:ascii="Times New Roman" w:hAnsi="Times New Roman" w:cs="Times New Roman"/>
          <w:sz w:val="24"/>
          <w:szCs w:val="24"/>
          <w:shd w:val="clear" w:color="auto" w:fill="FFFFFF"/>
        </w:rPr>
        <w:t>Soelberg, C. D., Brown, R. E., Du Vivier, D., Meyer, J. E., &amp; Ramachandran, B. K. (2017). The US opioid crisis: current federal and state legal issues. </w:t>
      </w:r>
      <w:r w:rsidRPr="00BA2154">
        <w:rPr>
          <w:rFonts w:ascii="Times New Roman" w:hAnsi="Times New Roman" w:cs="Times New Roman"/>
          <w:i/>
          <w:iCs/>
          <w:sz w:val="24"/>
          <w:szCs w:val="24"/>
          <w:shd w:val="clear" w:color="auto" w:fill="FFFFFF"/>
        </w:rPr>
        <w:t>Anesthesia &amp; Analgesia</w:t>
      </w:r>
      <w:r w:rsidRPr="00BA2154">
        <w:rPr>
          <w:rFonts w:ascii="Times New Roman" w:hAnsi="Times New Roman" w:cs="Times New Roman"/>
          <w:sz w:val="24"/>
          <w:szCs w:val="24"/>
          <w:shd w:val="clear" w:color="auto" w:fill="FFFFFF"/>
        </w:rPr>
        <w:t>, </w:t>
      </w:r>
      <w:r w:rsidRPr="00BA2154">
        <w:rPr>
          <w:rFonts w:ascii="Times New Roman" w:hAnsi="Times New Roman" w:cs="Times New Roman"/>
          <w:i/>
          <w:iCs/>
          <w:sz w:val="24"/>
          <w:szCs w:val="24"/>
          <w:shd w:val="clear" w:color="auto" w:fill="FFFFFF"/>
        </w:rPr>
        <w:t>125</w:t>
      </w:r>
      <w:r w:rsidRPr="00BA2154">
        <w:rPr>
          <w:rFonts w:ascii="Times New Roman" w:hAnsi="Times New Roman" w:cs="Times New Roman"/>
          <w:sz w:val="24"/>
          <w:szCs w:val="24"/>
          <w:shd w:val="clear" w:color="auto" w:fill="FFFFFF"/>
        </w:rPr>
        <w:t>(5), 1675-1681.</w:t>
      </w:r>
      <w:r w:rsidRPr="00BA2154">
        <w:rPr>
          <w:rFonts w:ascii="Times New Roman" w:hAnsi="Times New Roman" w:cs="Times New Roman"/>
          <w:sz w:val="24"/>
          <w:szCs w:val="24"/>
          <w:shd w:val="clear" w:color="auto" w:fill="FFFFFF"/>
        </w:rPr>
        <w:t xml:space="preserve"> </w:t>
      </w:r>
      <w:bookmarkStart w:id="0" w:name="_GoBack"/>
      <w:bookmarkEnd w:id="0"/>
    </w:p>
    <w:p w:rsidR="0038602A" w:rsidRPr="00BA2154" w:rsidRDefault="0038602A" w:rsidP="00083749">
      <w:pPr>
        <w:spacing w:line="480" w:lineRule="auto"/>
        <w:ind w:left="720" w:hanging="720"/>
        <w:rPr>
          <w:rFonts w:ascii="Times New Roman" w:hAnsi="Times New Roman" w:cs="Times New Roman"/>
          <w:sz w:val="24"/>
          <w:szCs w:val="24"/>
          <w:shd w:val="clear" w:color="auto" w:fill="FFFFFF"/>
        </w:rPr>
      </w:pPr>
    </w:p>
    <w:p w:rsidR="00343893" w:rsidRPr="00BA2154" w:rsidRDefault="00343893" w:rsidP="00083749">
      <w:pPr>
        <w:spacing w:line="480" w:lineRule="auto"/>
        <w:ind w:left="720" w:hanging="720"/>
        <w:rPr>
          <w:rStyle w:val="Hyperlink"/>
          <w:rFonts w:ascii="Times New Roman" w:hAnsi="Times New Roman" w:cs="Times New Roman"/>
          <w:color w:val="auto"/>
          <w:sz w:val="24"/>
          <w:szCs w:val="24"/>
        </w:rPr>
      </w:pPr>
    </w:p>
    <w:p w:rsidR="00083749" w:rsidRPr="00BA2154" w:rsidRDefault="00083749" w:rsidP="00083749">
      <w:pPr>
        <w:spacing w:line="480" w:lineRule="auto"/>
        <w:ind w:left="720" w:hanging="720"/>
        <w:rPr>
          <w:rFonts w:ascii="Times New Roman" w:hAnsi="Times New Roman" w:cs="Times New Roman"/>
          <w:sz w:val="24"/>
          <w:szCs w:val="24"/>
        </w:rPr>
      </w:pPr>
    </w:p>
    <w:p w:rsidR="002C0691" w:rsidRPr="00BA2154" w:rsidRDefault="002C0691" w:rsidP="008077C8">
      <w:pPr>
        <w:spacing w:line="480" w:lineRule="auto"/>
        <w:ind w:left="720" w:hanging="720"/>
        <w:rPr>
          <w:rFonts w:ascii="Times New Roman" w:hAnsi="Times New Roman" w:cs="Times New Roman"/>
          <w:sz w:val="24"/>
          <w:szCs w:val="24"/>
        </w:rPr>
      </w:pPr>
    </w:p>
    <w:p w:rsidR="00E90DF2" w:rsidRPr="00BA2154" w:rsidRDefault="00E90DF2" w:rsidP="00B91C1F">
      <w:pPr>
        <w:spacing w:line="480" w:lineRule="auto"/>
        <w:ind w:left="720" w:hanging="720"/>
        <w:rPr>
          <w:rFonts w:ascii="Times New Roman" w:hAnsi="Times New Roman" w:cs="Times New Roman"/>
          <w:sz w:val="24"/>
          <w:szCs w:val="24"/>
        </w:rPr>
      </w:pPr>
    </w:p>
    <w:sectPr w:rsidR="00E90DF2" w:rsidRPr="00BA2154" w:rsidSect="00C73CA4">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290" w:rsidRDefault="00BA7290">
      <w:pPr>
        <w:spacing w:after="0" w:line="240" w:lineRule="auto"/>
      </w:pPr>
      <w:r>
        <w:separator/>
      </w:r>
    </w:p>
  </w:endnote>
  <w:endnote w:type="continuationSeparator" w:id="0">
    <w:p w:rsidR="00BA7290" w:rsidRDefault="00BA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290" w:rsidRDefault="00BA7290">
      <w:pPr>
        <w:spacing w:after="0" w:line="240" w:lineRule="auto"/>
      </w:pPr>
      <w:r>
        <w:separator/>
      </w:r>
    </w:p>
  </w:footnote>
  <w:footnote w:type="continuationSeparator" w:id="0">
    <w:p w:rsidR="00BA7290" w:rsidRDefault="00BA7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91" w:rsidRPr="00B91C1F" w:rsidRDefault="00BA7290">
    <w:pPr>
      <w:pStyle w:val="Header"/>
      <w:jc w:val="right"/>
      <w:rPr>
        <w:rFonts w:ascii="Times New Roman" w:hAnsi="Times New Roman" w:cs="Times New Roman"/>
        <w:sz w:val="24"/>
        <w:szCs w:val="24"/>
      </w:rPr>
    </w:pPr>
    <w:r w:rsidRPr="00B91C1F">
      <w:rPr>
        <w:rFonts w:ascii="Times New Roman" w:hAnsi="Times New Roman" w:cs="Times New Roman"/>
        <w:sz w:val="24"/>
        <w:szCs w:val="24"/>
      </w:rPr>
      <w:tab/>
    </w:r>
    <w:r w:rsidRPr="00B91C1F">
      <w:rPr>
        <w:rFonts w:ascii="Times New Roman" w:hAnsi="Times New Roman" w:cs="Times New Roman"/>
        <w:sz w:val="24"/>
        <w:szCs w:val="24"/>
      </w:rPr>
      <w:tab/>
    </w:r>
    <w:sdt>
      <w:sdtPr>
        <w:rPr>
          <w:rFonts w:ascii="Times New Roman" w:hAnsi="Times New Roman" w:cs="Times New Roman"/>
          <w:sz w:val="24"/>
          <w:szCs w:val="24"/>
        </w:rPr>
        <w:id w:val="46163118"/>
        <w:docPartObj>
          <w:docPartGallery w:val="Page Numbers (Top of Page)"/>
          <w:docPartUnique/>
        </w:docPartObj>
      </w:sdtPr>
      <w:sdtEndPr/>
      <w:sdtContent>
        <w:r w:rsidRPr="00B91C1F">
          <w:rPr>
            <w:rFonts w:ascii="Times New Roman" w:hAnsi="Times New Roman" w:cs="Times New Roman"/>
            <w:sz w:val="24"/>
            <w:szCs w:val="24"/>
          </w:rPr>
          <w:fldChar w:fldCharType="begin"/>
        </w:r>
        <w:r w:rsidRPr="00B91C1F">
          <w:rPr>
            <w:rFonts w:ascii="Times New Roman" w:hAnsi="Times New Roman" w:cs="Times New Roman"/>
            <w:sz w:val="24"/>
            <w:szCs w:val="24"/>
          </w:rPr>
          <w:instrText xml:space="preserve"> PAGE   \* MERGEFORMAT </w:instrText>
        </w:r>
        <w:r w:rsidRPr="00B91C1F">
          <w:rPr>
            <w:rFonts w:ascii="Times New Roman" w:hAnsi="Times New Roman" w:cs="Times New Roman"/>
            <w:sz w:val="24"/>
            <w:szCs w:val="24"/>
          </w:rPr>
          <w:fldChar w:fldCharType="separate"/>
        </w:r>
        <w:r w:rsidR="00F1172D">
          <w:rPr>
            <w:rFonts w:ascii="Times New Roman" w:hAnsi="Times New Roman" w:cs="Times New Roman"/>
            <w:noProof/>
            <w:sz w:val="24"/>
            <w:szCs w:val="24"/>
          </w:rPr>
          <w:t>1</w:t>
        </w:r>
        <w:r w:rsidRPr="00B91C1F">
          <w:rPr>
            <w:rFonts w:ascii="Times New Roman" w:hAnsi="Times New Roman" w:cs="Times New Roman"/>
            <w:sz w:val="24"/>
            <w:szCs w:val="24"/>
          </w:rPr>
          <w:fldChar w:fldCharType="end"/>
        </w:r>
      </w:sdtContent>
    </w:sdt>
  </w:p>
  <w:p w:rsidR="002C0691" w:rsidRPr="00B91C1F" w:rsidRDefault="002C069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91" w:rsidRPr="00B91C1F" w:rsidRDefault="00BA7290">
    <w:pPr>
      <w:pStyle w:val="Header"/>
      <w:jc w:val="right"/>
      <w:rPr>
        <w:rFonts w:ascii="Times New Roman" w:hAnsi="Times New Roman" w:cs="Times New Roman"/>
        <w:sz w:val="24"/>
        <w:szCs w:val="24"/>
      </w:rPr>
    </w:pPr>
    <w:r w:rsidRPr="00B91C1F">
      <w:rPr>
        <w:rFonts w:ascii="Times New Roman" w:hAnsi="Times New Roman" w:cs="Times New Roman"/>
        <w:sz w:val="24"/>
        <w:szCs w:val="24"/>
      </w:rPr>
      <w:t>Running head: SPEECH</w:t>
    </w:r>
    <w:r w:rsidRPr="00B91C1F">
      <w:rPr>
        <w:rFonts w:ascii="Times New Roman" w:hAnsi="Times New Roman" w:cs="Times New Roman"/>
        <w:sz w:val="24"/>
        <w:szCs w:val="24"/>
      </w:rPr>
      <w:tab/>
    </w:r>
    <w:r w:rsidRPr="00B91C1F">
      <w:rPr>
        <w:rFonts w:ascii="Times New Roman" w:hAnsi="Times New Roman" w:cs="Times New Roman"/>
        <w:sz w:val="24"/>
        <w:szCs w:val="24"/>
      </w:rPr>
      <w:tab/>
    </w:r>
    <w:sdt>
      <w:sdtPr>
        <w:rPr>
          <w:rFonts w:ascii="Times New Roman" w:hAnsi="Times New Roman" w:cs="Times New Roman"/>
          <w:sz w:val="24"/>
          <w:szCs w:val="24"/>
        </w:rPr>
        <w:id w:val="46163094"/>
        <w:docPartObj>
          <w:docPartGallery w:val="Page Numbers (Top of Page)"/>
          <w:docPartUnique/>
        </w:docPartObj>
      </w:sdtPr>
      <w:sdtEndPr/>
      <w:sdtContent>
        <w:r w:rsidRPr="00B91C1F">
          <w:rPr>
            <w:rFonts w:ascii="Times New Roman" w:hAnsi="Times New Roman" w:cs="Times New Roman"/>
            <w:sz w:val="24"/>
            <w:szCs w:val="24"/>
          </w:rPr>
          <w:fldChar w:fldCharType="begin"/>
        </w:r>
        <w:r w:rsidRPr="00B91C1F">
          <w:rPr>
            <w:rFonts w:ascii="Times New Roman" w:hAnsi="Times New Roman" w:cs="Times New Roman"/>
            <w:sz w:val="24"/>
            <w:szCs w:val="24"/>
          </w:rPr>
          <w:instrText xml:space="preserve"> PAGE   \* MERGEFORMAT </w:instrText>
        </w:r>
        <w:r w:rsidRPr="00B91C1F">
          <w:rPr>
            <w:rFonts w:ascii="Times New Roman" w:hAnsi="Times New Roman" w:cs="Times New Roman"/>
            <w:sz w:val="24"/>
            <w:szCs w:val="24"/>
          </w:rPr>
          <w:fldChar w:fldCharType="separate"/>
        </w:r>
        <w:r w:rsidR="00C73CA4">
          <w:rPr>
            <w:rFonts w:ascii="Times New Roman" w:hAnsi="Times New Roman" w:cs="Times New Roman"/>
            <w:noProof/>
            <w:sz w:val="24"/>
            <w:szCs w:val="24"/>
          </w:rPr>
          <w:t>1</w:t>
        </w:r>
        <w:r w:rsidRPr="00B91C1F">
          <w:rPr>
            <w:rFonts w:ascii="Times New Roman" w:hAnsi="Times New Roman" w:cs="Times New Roman"/>
            <w:sz w:val="24"/>
            <w:szCs w:val="24"/>
          </w:rPr>
          <w:fldChar w:fldCharType="end"/>
        </w:r>
      </w:sdtContent>
    </w:sdt>
  </w:p>
  <w:p w:rsidR="002C0691" w:rsidRPr="00B91C1F" w:rsidRDefault="002C069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B6"/>
    <w:rsid w:val="00052AD5"/>
    <w:rsid w:val="00083749"/>
    <w:rsid w:val="000B6BA4"/>
    <w:rsid w:val="00226FDC"/>
    <w:rsid w:val="002B37CB"/>
    <w:rsid w:val="002C0691"/>
    <w:rsid w:val="003319B6"/>
    <w:rsid w:val="00343893"/>
    <w:rsid w:val="0038602A"/>
    <w:rsid w:val="003B5FB9"/>
    <w:rsid w:val="003C741F"/>
    <w:rsid w:val="00430499"/>
    <w:rsid w:val="00466522"/>
    <w:rsid w:val="0047560E"/>
    <w:rsid w:val="005B3D3F"/>
    <w:rsid w:val="006002EE"/>
    <w:rsid w:val="00661461"/>
    <w:rsid w:val="006A3FC1"/>
    <w:rsid w:val="00786008"/>
    <w:rsid w:val="007A1284"/>
    <w:rsid w:val="008077C8"/>
    <w:rsid w:val="0085379E"/>
    <w:rsid w:val="00B91C1F"/>
    <w:rsid w:val="00BA2154"/>
    <w:rsid w:val="00BA7290"/>
    <w:rsid w:val="00C238E8"/>
    <w:rsid w:val="00C64434"/>
    <w:rsid w:val="00C73CA4"/>
    <w:rsid w:val="00C83890"/>
    <w:rsid w:val="00DB673C"/>
    <w:rsid w:val="00E25CB8"/>
    <w:rsid w:val="00E90DF2"/>
    <w:rsid w:val="00F1172D"/>
    <w:rsid w:val="00FC6F01"/>
    <w:rsid w:val="00FF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7203"/>
  <w15:docId w15:val="{3EFFFBC9-52BD-4F1B-A4E8-4AE6AFBD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D3F"/>
    <w:rPr>
      <w:color w:val="0000FF" w:themeColor="hyperlink"/>
      <w:u w:val="single"/>
    </w:rPr>
  </w:style>
  <w:style w:type="paragraph" w:styleId="Header">
    <w:name w:val="header"/>
    <w:basedOn w:val="Normal"/>
    <w:link w:val="HeaderChar"/>
    <w:uiPriority w:val="99"/>
    <w:unhideWhenUsed/>
    <w:rsid w:val="00B9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C1F"/>
  </w:style>
  <w:style w:type="paragraph" w:styleId="Footer">
    <w:name w:val="footer"/>
    <w:basedOn w:val="Normal"/>
    <w:link w:val="FooterChar"/>
    <w:uiPriority w:val="99"/>
    <w:semiHidden/>
    <w:unhideWhenUsed/>
    <w:rsid w:val="00B91C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a.gov/sites/default/files/2018-10/PA%20Opioid%20Report%20Final%20FINAL.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2021-04-05T14:48:00Z</dcterms:created>
  <dcterms:modified xsi:type="dcterms:W3CDTF">2021-04-05T14:48:00Z</dcterms:modified>
</cp:coreProperties>
</file>